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12F571EB" w:rsidR="00B4478E" w:rsidRDefault="00B4478E" w:rsidP="00B4478E">
      <w:pPr>
        <w:pStyle w:val="CRCoverPage"/>
        <w:tabs>
          <w:tab w:val="right" w:pos="9639"/>
        </w:tabs>
        <w:spacing w:after="0"/>
        <w:rPr>
          <w:b/>
          <w:noProof/>
          <w:sz w:val="24"/>
        </w:rPr>
      </w:pPr>
      <w:r>
        <w:rPr>
          <w:b/>
          <w:noProof/>
          <w:sz w:val="24"/>
        </w:rPr>
        <w:t>3GPP TSG-SA WG6 Meeting #5</w:t>
      </w:r>
      <w:r w:rsidR="0014013E">
        <w:rPr>
          <w:b/>
          <w:noProof/>
          <w:sz w:val="24"/>
        </w:rPr>
        <w:t>9</w:t>
      </w:r>
      <w:r>
        <w:rPr>
          <w:b/>
          <w:noProof/>
          <w:sz w:val="24"/>
        </w:rPr>
        <w:tab/>
        <w:t>S6-2</w:t>
      </w:r>
      <w:r w:rsidR="0014013E">
        <w:rPr>
          <w:b/>
          <w:noProof/>
          <w:sz w:val="24"/>
        </w:rPr>
        <w:t>4</w:t>
      </w:r>
      <w:r w:rsidR="00906E08">
        <w:rPr>
          <w:b/>
          <w:noProof/>
          <w:sz w:val="24"/>
        </w:rPr>
        <w:t>007</w:t>
      </w:r>
      <w:r w:rsidR="00E46BDD">
        <w:rPr>
          <w:b/>
          <w:noProof/>
          <w:sz w:val="24"/>
        </w:rPr>
        <w:t>8</w:t>
      </w:r>
    </w:p>
    <w:p w14:paraId="1EB2E693" w14:textId="710001F3" w:rsidR="00F14D14" w:rsidRDefault="0014013E" w:rsidP="00F14D14">
      <w:pPr>
        <w:pStyle w:val="CRCoverPage"/>
        <w:tabs>
          <w:tab w:val="right" w:pos="9639"/>
        </w:tabs>
        <w:spacing w:after="0"/>
        <w:rPr>
          <w:b/>
          <w:noProof/>
          <w:sz w:val="24"/>
        </w:rPr>
      </w:pPr>
      <w:r>
        <w:rPr>
          <w:b/>
          <w:noProof/>
          <w:sz w:val="22"/>
          <w:szCs w:val="22"/>
        </w:rPr>
        <w:t>Athens</w:t>
      </w:r>
      <w:r w:rsidR="00B066AA" w:rsidRPr="00B066AA">
        <w:rPr>
          <w:b/>
          <w:noProof/>
          <w:sz w:val="22"/>
          <w:szCs w:val="22"/>
        </w:rPr>
        <w:t xml:space="preserve">, </w:t>
      </w:r>
      <w:r>
        <w:rPr>
          <w:b/>
          <w:noProof/>
          <w:sz w:val="22"/>
          <w:szCs w:val="22"/>
        </w:rPr>
        <w:t>Greece</w:t>
      </w:r>
      <w:r w:rsidR="00280AAE">
        <w:rPr>
          <w:b/>
          <w:noProof/>
          <w:sz w:val="22"/>
          <w:szCs w:val="22"/>
        </w:rPr>
        <w:t xml:space="preserve"> </w:t>
      </w:r>
      <w:r>
        <w:rPr>
          <w:b/>
          <w:noProof/>
          <w:sz w:val="22"/>
          <w:szCs w:val="22"/>
        </w:rPr>
        <w:t>26</w:t>
      </w:r>
      <w:r w:rsidRPr="0014013E">
        <w:rPr>
          <w:b/>
          <w:noProof/>
          <w:sz w:val="22"/>
          <w:szCs w:val="22"/>
          <w:vertAlign w:val="superscript"/>
        </w:rPr>
        <w:t>th</w:t>
      </w:r>
      <w:r w:rsidR="00280AAE">
        <w:rPr>
          <w:b/>
          <w:noProof/>
          <w:sz w:val="22"/>
          <w:szCs w:val="22"/>
        </w:rPr>
        <w:t xml:space="preserve"> </w:t>
      </w:r>
      <w:r>
        <w:rPr>
          <w:b/>
          <w:noProof/>
          <w:sz w:val="22"/>
          <w:szCs w:val="22"/>
        </w:rPr>
        <w:t xml:space="preserve">February </w:t>
      </w:r>
      <w:r w:rsidR="00280AAE">
        <w:rPr>
          <w:rFonts w:cs="Arial"/>
          <w:b/>
          <w:bCs/>
          <w:sz w:val="22"/>
          <w:szCs w:val="22"/>
        </w:rPr>
        <w:t xml:space="preserve">– </w:t>
      </w:r>
      <w:r w:rsidR="006653F0">
        <w:rPr>
          <w:rFonts w:cs="Arial"/>
          <w:b/>
          <w:bCs/>
          <w:sz w:val="22"/>
          <w:szCs w:val="22"/>
        </w:rPr>
        <w:t>1</w:t>
      </w:r>
      <w:r w:rsidRPr="0014013E">
        <w:rPr>
          <w:rFonts w:cs="Arial"/>
          <w:b/>
          <w:bCs/>
          <w:sz w:val="22"/>
          <w:szCs w:val="22"/>
          <w:vertAlign w:val="superscript"/>
        </w:rPr>
        <w:t>st</w:t>
      </w:r>
      <w:r w:rsidR="00280AAE">
        <w:rPr>
          <w:rFonts w:cs="Arial"/>
          <w:b/>
          <w:bCs/>
          <w:sz w:val="22"/>
          <w:szCs w:val="22"/>
        </w:rPr>
        <w:t xml:space="preserve"> </w:t>
      </w:r>
      <w:r>
        <w:rPr>
          <w:rFonts w:cs="Arial"/>
          <w:b/>
          <w:bCs/>
          <w:sz w:val="22"/>
          <w:szCs w:val="22"/>
        </w:rPr>
        <w:t>March</w:t>
      </w:r>
      <w:r w:rsidR="00280AAE">
        <w:rPr>
          <w:rFonts w:cs="Arial"/>
          <w:b/>
          <w:bCs/>
          <w:sz w:val="22"/>
          <w:szCs w:val="22"/>
        </w:rPr>
        <w:t xml:space="preserve"> </w:t>
      </w:r>
      <w:r w:rsidR="00280AAE">
        <w:rPr>
          <w:b/>
          <w:noProof/>
          <w:sz w:val="22"/>
          <w:szCs w:val="22"/>
        </w:rPr>
        <w:t>202</w:t>
      </w:r>
      <w:r>
        <w:rPr>
          <w:b/>
          <w:noProof/>
          <w:sz w:val="22"/>
          <w:szCs w:val="22"/>
        </w:rPr>
        <w:t>4</w:t>
      </w:r>
      <w:r w:rsidR="00F14D14">
        <w:rPr>
          <w:rFonts w:cs="Arial"/>
          <w:b/>
          <w:bCs/>
          <w:sz w:val="22"/>
        </w:rPr>
        <w:tab/>
      </w:r>
      <w:r w:rsidR="00F14D14">
        <w:rPr>
          <w:b/>
          <w:noProof/>
          <w:sz w:val="24"/>
        </w:rPr>
        <w:t>(revision of S6-2</w:t>
      </w:r>
      <w:r>
        <w:rPr>
          <w:b/>
          <w:noProof/>
          <w:sz w:val="24"/>
        </w:rPr>
        <w:t>4</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90FA94" w:rsidR="001E41F3" w:rsidRPr="00410371" w:rsidRDefault="00A56DA3" w:rsidP="00033661">
            <w:pPr>
              <w:pStyle w:val="CRCoverPage"/>
              <w:spacing w:after="0"/>
              <w:jc w:val="right"/>
              <w:rPr>
                <w:b/>
                <w:noProof/>
                <w:sz w:val="28"/>
              </w:rPr>
            </w:pPr>
            <w:r>
              <w:fldChar w:fldCharType="begin"/>
            </w:r>
            <w:r>
              <w:instrText xml:space="preserve"> DOCPROPERTY  Spec#  \* MERGEFORMAT </w:instrText>
            </w:r>
            <w:r>
              <w:fldChar w:fldCharType="separate"/>
            </w:r>
            <w:r w:rsidR="00033661">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776807" w:rsidR="001E41F3" w:rsidRPr="00410371" w:rsidRDefault="00A56DA3" w:rsidP="00E46BDD">
            <w:pPr>
              <w:pStyle w:val="CRCoverPage"/>
              <w:spacing w:after="0"/>
              <w:rPr>
                <w:noProof/>
              </w:rPr>
            </w:pPr>
            <w:r>
              <w:fldChar w:fldCharType="begin"/>
            </w:r>
            <w:r>
              <w:instrText xml:space="preserve"> DOCPROPERTY  Cr#  \* MERGEFORMAT </w:instrText>
            </w:r>
            <w:r>
              <w:fldChar w:fldCharType="separate"/>
            </w:r>
            <w:r w:rsidR="00EE1942">
              <w:rPr>
                <w:b/>
                <w:noProof/>
                <w:sz w:val="28"/>
              </w:rPr>
              <w:t>055</w:t>
            </w:r>
            <w:r w:rsidR="00E46BDD">
              <w:rPr>
                <w:b/>
                <w:noProof/>
                <w:sz w:val="28"/>
              </w:rPr>
              <w:t>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BA6AEE" w:rsidR="001E41F3" w:rsidRPr="00410371" w:rsidRDefault="00A56DA3" w:rsidP="00033661">
            <w:pPr>
              <w:pStyle w:val="CRCoverPage"/>
              <w:spacing w:after="0"/>
              <w:jc w:val="center"/>
              <w:rPr>
                <w:b/>
                <w:noProof/>
              </w:rPr>
            </w:pPr>
            <w:r>
              <w:fldChar w:fldCharType="begin"/>
            </w:r>
            <w:r>
              <w:instrText xml:space="preserve"> DOCPROPERTY  Revision  \* MERGEFORMAT </w:instrText>
            </w:r>
            <w:r>
              <w:fldChar w:fldCharType="separate"/>
            </w:r>
            <w:r w:rsidR="0003366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C459DD" w:rsidR="001E41F3" w:rsidRPr="00410371" w:rsidRDefault="00A56DA3" w:rsidP="00E46BDD">
            <w:pPr>
              <w:pStyle w:val="CRCoverPage"/>
              <w:spacing w:after="0"/>
              <w:jc w:val="center"/>
              <w:rPr>
                <w:noProof/>
                <w:sz w:val="28"/>
              </w:rPr>
            </w:pPr>
            <w:r>
              <w:fldChar w:fldCharType="begin"/>
            </w:r>
            <w:r>
              <w:instrText xml:space="preserve"> DOCPROPERTY  Version  \* MERGEFORMAT </w:instrText>
            </w:r>
            <w:r>
              <w:fldChar w:fldCharType="separate"/>
            </w:r>
            <w:r w:rsidR="00033661">
              <w:rPr>
                <w:b/>
                <w:noProof/>
                <w:sz w:val="28"/>
              </w:rPr>
              <w:t>1</w:t>
            </w:r>
            <w:r w:rsidR="00E46BDD">
              <w:rPr>
                <w:b/>
                <w:noProof/>
                <w:sz w:val="28"/>
              </w:rPr>
              <w:t>9</w:t>
            </w:r>
            <w:r w:rsidR="00033661">
              <w:rPr>
                <w:b/>
                <w:noProof/>
                <w:sz w:val="28"/>
              </w:rPr>
              <w:t>.</w:t>
            </w:r>
            <w:r w:rsidR="00E46BDD">
              <w:rPr>
                <w:b/>
                <w:noProof/>
                <w:sz w:val="28"/>
              </w:rPr>
              <w:t>0</w:t>
            </w:r>
            <w:r w:rsidR="0003366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A50241" w:rsidR="00F25D98" w:rsidRDefault="00033661"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F215C7" w:rsidR="001E41F3" w:rsidRDefault="00906E08">
            <w:pPr>
              <w:pStyle w:val="CRCoverPage"/>
              <w:spacing w:after="0"/>
              <w:ind w:left="100"/>
              <w:rPr>
                <w:noProof/>
              </w:rPr>
            </w:pPr>
            <w:r>
              <w:t>Remove</w:t>
            </w:r>
            <w:r w:rsidR="00033661">
              <w:t xml:space="preserve"> EN on EAS ID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9993E7" w:rsidR="001E41F3" w:rsidRDefault="00A56DA3" w:rsidP="00C2628F">
            <w:pPr>
              <w:pStyle w:val="CRCoverPage"/>
              <w:spacing w:after="0"/>
              <w:ind w:left="100"/>
              <w:rPr>
                <w:noProof/>
              </w:rPr>
            </w:pPr>
            <w:r>
              <w:fldChar w:fldCharType="begin"/>
            </w:r>
            <w:r>
              <w:instrText xml:space="preserve"> DOCPROPERTY  SourceIfWg  \* MERGEFORMAT </w:instrText>
            </w:r>
            <w:r>
              <w:fldChar w:fldCharType="separate"/>
            </w:r>
            <w:r w:rsidR="00C2628F">
              <w:rPr>
                <w:noProof/>
              </w:rPr>
              <w:t>Sasmung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F4D482" w:rsidR="001E41F3" w:rsidRDefault="00A56DA3" w:rsidP="00C2628F">
            <w:pPr>
              <w:pStyle w:val="CRCoverPage"/>
              <w:spacing w:after="0"/>
              <w:ind w:left="100"/>
              <w:rPr>
                <w:noProof/>
              </w:rPr>
            </w:pPr>
            <w:r>
              <w:fldChar w:fldCharType="begin"/>
            </w:r>
            <w:r>
              <w:instrText xml:space="preserve"> DOCPROPERTY  SourceIfTsg  \* MERGEFORMAT </w:instrText>
            </w:r>
            <w:r>
              <w:fldChar w:fldCharType="separate"/>
            </w:r>
            <w:r w:rsidR="00C2628F">
              <w:rPr>
                <w:noProof/>
              </w:rPr>
              <w:t>SA6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CD059" w:rsidR="001E41F3" w:rsidRDefault="00A56DA3" w:rsidP="00C2628F">
            <w:pPr>
              <w:pStyle w:val="CRCoverPage"/>
              <w:spacing w:after="0"/>
              <w:ind w:left="100"/>
              <w:rPr>
                <w:noProof/>
              </w:rPr>
            </w:pPr>
            <w:r>
              <w:fldChar w:fldCharType="begin"/>
            </w:r>
            <w:r>
              <w:instrText xml:space="preserve"> DOCPROPERTY  RelatedWis  \* MERGEFORMAT </w:instrText>
            </w:r>
            <w:r>
              <w:fldChar w:fldCharType="separate"/>
            </w:r>
            <w:r w:rsidR="00C2628F">
              <w:rPr>
                <w:noProof/>
              </w:rPr>
              <w:t>EDGEAPP_Ph2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9A6CA7" w:rsidR="001E41F3" w:rsidRDefault="00304B3B">
            <w:pPr>
              <w:pStyle w:val="CRCoverPage"/>
              <w:spacing w:after="0"/>
              <w:ind w:left="100"/>
              <w:rPr>
                <w:noProof/>
              </w:rPr>
            </w:pPr>
            <w:r>
              <w:t>2024-02-19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8A88AF" w:rsidR="001E41F3" w:rsidRDefault="003C2E9D" w:rsidP="00304B3B">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F55CF3" w:rsidR="001E41F3" w:rsidRDefault="00A56DA3" w:rsidP="003C2E9D">
            <w:pPr>
              <w:pStyle w:val="CRCoverPage"/>
              <w:spacing w:after="0"/>
              <w:ind w:left="100"/>
              <w:rPr>
                <w:noProof/>
              </w:rPr>
            </w:pPr>
            <w:r>
              <w:fldChar w:fldCharType="begin"/>
            </w:r>
            <w:r>
              <w:instrText xml:space="preserve"> DOCPROPERTY  Release  \* MERGEFORMAT </w:instrText>
            </w:r>
            <w:r>
              <w:fldChar w:fldCharType="separate"/>
            </w:r>
            <w:r w:rsidR="00304B3B">
              <w:rPr>
                <w:noProof/>
              </w:rPr>
              <w:t>Rel-1</w:t>
            </w:r>
            <w:r w:rsidR="003C2E9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2DD9EF" w14:textId="7B550FB4" w:rsidR="005340E8" w:rsidRDefault="005340E8" w:rsidP="005340E8">
            <w:pPr>
              <w:pStyle w:val="CRCoverPage"/>
              <w:spacing w:after="0"/>
              <w:ind w:left="100"/>
              <w:rPr>
                <w:lang w:eastAsia="ko-KR"/>
              </w:rPr>
            </w:pPr>
            <w:r>
              <w:rPr>
                <w:lang w:eastAsia="ko-KR"/>
              </w:rPr>
              <w:t>The</w:t>
            </w:r>
            <w:r>
              <w:rPr>
                <w:rFonts w:hint="eastAsia"/>
                <w:lang w:eastAsia="ko-KR"/>
              </w:rPr>
              <w:t xml:space="preserve"> </w:t>
            </w:r>
            <w:r>
              <w:rPr>
                <w:lang w:eastAsia="ko-KR"/>
              </w:rPr>
              <w:t>following EN remains to be resolved:</w:t>
            </w:r>
          </w:p>
          <w:p w14:paraId="24D1D66B" w14:textId="313EED92" w:rsidR="005340E8" w:rsidRPr="005340E8" w:rsidRDefault="005340E8" w:rsidP="005340E8">
            <w:pPr>
              <w:pStyle w:val="CRCoverPage"/>
              <w:spacing w:after="0"/>
              <w:ind w:left="100"/>
              <w:rPr>
                <w:i/>
                <w:lang w:eastAsia="ko-KR"/>
              </w:rPr>
            </w:pPr>
            <w:r w:rsidRPr="005340E8">
              <w:rPr>
                <w:i/>
                <w:lang w:eastAsia="ko-KR"/>
              </w:rPr>
              <w:t xml:space="preserve">Editor's note: It is FFS to determine if EASID (clause 7.2.4) definitions need to be updated in order to be consistent with its use (as per EAS ID list IE) as an AF ID in UE Identifier API.  </w:t>
            </w:r>
          </w:p>
          <w:p w14:paraId="708AA7DE" w14:textId="012CD24E" w:rsidR="001E41F3" w:rsidRPr="005340E8" w:rsidRDefault="005340E8">
            <w:pPr>
              <w:pStyle w:val="CRCoverPage"/>
              <w:spacing w:after="0"/>
              <w:ind w:left="100"/>
              <w:rPr>
                <w:noProof/>
                <w:lang w:eastAsia="ko-KR"/>
              </w:rPr>
            </w:pPr>
            <w:r>
              <w:rPr>
                <w:rFonts w:hint="eastAsia"/>
                <w:noProof/>
                <w:lang w:eastAsia="ko-KR"/>
              </w:rPr>
              <w:t xml:space="preserve">It is not necessary to update the EASID definition. </w:t>
            </w:r>
            <w:r>
              <w:rPr>
                <w:noProof/>
                <w:lang w:eastAsia="ko-KR"/>
              </w:rPr>
              <w:t xml:space="preserve">Current definition does not block the use of EAS ID as AF ID.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406B5A" w:rsidR="001E41F3" w:rsidRPr="005340E8" w:rsidRDefault="005340E8">
            <w:pPr>
              <w:pStyle w:val="CRCoverPage"/>
              <w:spacing w:after="0"/>
              <w:ind w:left="100"/>
              <w:rPr>
                <w:i/>
                <w:lang w:eastAsia="ko-KR"/>
              </w:rPr>
            </w:pPr>
            <w:r>
              <w:rPr>
                <w:rFonts w:hint="eastAsia"/>
                <w:noProof/>
                <w:lang w:eastAsia="ko-KR"/>
              </w:rPr>
              <w:t>Remove the EN</w:t>
            </w:r>
            <w:r>
              <w:rPr>
                <w:noProof/>
                <w:lang w:eastAsia="ko-KR"/>
              </w:rPr>
              <w:t xml:space="preserve">: </w:t>
            </w:r>
            <w:r w:rsidRPr="005340E8">
              <w:rPr>
                <w:i/>
                <w:lang w:eastAsia="ko-KR"/>
              </w:rPr>
              <w:t xml:space="preserve">Editor's note: It is FFS to determine if EASID (clause 7.2.4) definitions need to be updated in order to be consistent with its use (as per EAS ID list IE) as an AF ID in UE Identifier API.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644D6A" w:rsidR="001E41F3" w:rsidRDefault="005340E8">
            <w:pPr>
              <w:pStyle w:val="CRCoverPage"/>
              <w:spacing w:after="0"/>
              <w:ind w:left="100"/>
              <w:rPr>
                <w:noProof/>
                <w:lang w:eastAsia="ko-KR"/>
              </w:rPr>
            </w:pPr>
            <w:r>
              <w:rPr>
                <w:rFonts w:hint="eastAsia"/>
                <w:noProof/>
                <w:lang w:eastAsia="ko-KR"/>
              </w:rPr>
              <w:t>The specification remains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86D59F" w:rsidR="001E41F3" w:rsidRDefault="00033661">
            <w:pPr>
              <w:pStyle w:val="CRCoverPage"/>
              <w:spacing w:after="0"/>
              <w:ind w:left="100"/>
              <w:rPr>
                <w:noProof/>
              </w:rPr>
            </w:pPr>
            <w:r w:rsidRPr="00F477AF">
              <w:t>8.6.5.3.2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E67ADA" w:rsidR="001E41F3" w:rsidRDefault="00033661">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03E859" w:rsidR="001E41F3" w:rsidRDefault="00033661">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F54812" w:rsidR="001E41F3" w:rsidRDefault="00033661">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5D9607" w:rsidR="001E41F3" w:rsidRDefault="001D4E73" w:rsidP="001D4E73">
            <w:pPr>
              <w:pStyle w:val="CRCoverPage"/>
              <w:spacing w:after="0"/>
              <w:ind w:left="100"/>
              <w:rPr>
                <w:rFonts w:hint="eastAsia"/>
                <w:noProof/>
                <w:lang w:eastAsia="ko-KR"/>
              </w:rPr>
            </w:pPr>
            <w:r>
              <w:rPr>
                <w:rFonts w:hint="eastAsia"/>
                <w:noProof/>
                <w:lang w:eastAsia="ko-KR"/>
              </w:rPr>
              <w:t xml:space="preserve">Mirror CR of </w:t>
            </w:r>
            <w:r>
              <w:rPr>
                <w:noProof/>
                <w:lang w:eastAsia="ko-KR"/>
              </w:rPr>
              <w:t>CR0558</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3CA33439" w:rsidR="001E41F3" w:rsidRPr="006E22B8" w:rsidRDefault="006E22B8" w:rsidP="006E22B8">
      <w:pPr>
        <w:jc w:val="center"/>
        <w:rPr>
          <w:b/>
          <w:noProof/>
          <w:color w:val="FF0000"/>
          <w:sz w:val="40"/>
          <w:lang w:eastAsia="ko-KR"/>
        </w:rPr>
      </w:pPr>
      <w:r>
        <w:rPr>
          <w:b/>
          <w:noProof/>
          <w:color w:val="FF0000"/>
          <w:sz w:val="40"/>
          <w:lang w:eastAsia="ko-KR"/>
        </w:rPr>
        <w:lastRenderedPageBreak/>
        <w:t xml:space="preserve">*****  </w:t>
      </w:r>
      <w:r w:rsidRPr="006E22B8">
        <w:rPr>
          <w:rFonts w:hint="eastAsia"/>
          <w:b/>
          <w:noProof/>
          <w:color w:val="FF0000"/>
          <w:sz w:val="40"/>
          <w:lang w:eastAsia="ko-KR"/>
        </w:rPr>
        <w:t xml:space="preserve">First </w:t>
      </w:r>
      <w:r w:rsidRPr="006E22B8">
        <w:rPr>
          <w:b/>
          <w:noProof/>
          <w:color w:val="FF0000"/>
          <w:sz w:val="40"/>
          <w:lang w:eastAsia="ko-KR"/>
        </w:rPr>
        <w:t>change</w:t>
      </w:r>
      <w:r>
        <w:rPr>
          <w:b/>
          <w:noProof/>
          <w:color w:val="FF0000"/>
          <w:sz w:val="40"/>
          <w:lang w:eastAsia="ko-KR"/>
        </w:rPr>
        <w:t xml:space="preserve">  *****</w:t>
      </w:r>
    </w:p>
    <w:p w14:paraId="7993D908" w14:textId="37F9F4C7" w:rsidR="00033661" w:rsidRDefault="00033661">
      <w:pPr>
        <w:rPr>
          <w:noProof/>
        </w:rPr>
      </w:pPr>
    </w:p>
    <w:p w14:paraId="5711BEF0" w14:textId="77777777" w:rsidR="00033661" w:rsidRPr="00F477AF" w:rsidRDefault="00033661" w:rsidP="00033661">
      <w:pPr>
        <w:pStyle w:val="5"/>
      </w:pPr>
      <w:bookmarkStart w:id="2" w:name="_Toc155357329"/>
      <w:r w:rsidRPr="00F477AF">
        <w:t>8.6.5.3.2</w:t>
      </w:r>
      <w:r w:rsidRPr="00F477AF">
        <w:tab/>
        <w:t>UE Identifier API request</w:t>
      </w:r>
      <w:bookmarkEnd w:id="2"/>
    </w:p>
    <w:p w14:paraId="5ED6D9B9" w14:textId="77777777" w:rsidR="00033661" w:rsidRPr="00F477AF" w:rsidRDefault="00033661" w:rsidP="00033661">
      <w:pPr>
        <w:pStyle w:val="TH"/>
      </w:pPr>
      <w:r w:rsidRPr="00F477AF">
        <w:t>Table 8.6.5.3.2-1: UE Identifier API request</w:t>
      </w:r>
    </w:p>
    <w:tbl>
      <w:tblPr>
        <w:tblW w:w="8907" w:type="dxa"/>
        <w:jc w:val="center"/>
        <w:tblLayout w:type="fixed"/>
        <w:tblLook w:val="04A0" w:firstRow="1" w:lastRow="0" w:firstColumn="1" w:lastColumn="0" w:noHBand="0" w:noVBand="1"/>
      </w:tblPr>
      <w:tblGrid>
        <w:gridCol w:w="2154"/>
        <w:gridCol w:w="900"/>
        <w:gridCol w:w="5853"/>
      </w:tblGrid>
      <w:tr w:rsidR="00033661" w:rsidRPr="00F477AF" w14:paraId="793ED5A4" w14:textId="77777777" w:rsidTr="004310EE">
        <w:trPr>
          <w:jc w:val="center"/>
        </w:trPr>
        <w:tc>
          <w:tcPr>
            <w:tcW w:w="2154" w:type="dxa"/>
            <w:tcBorders>
              <w:top w:val="single" w:sz="4" w:space="0" w:color="000000"/>
              <w:left w:val="single" w:sz="4" w:space="0" w:color="000000"/>
              <w:bottom w:val="single" w:sz="4" w:space="0" w:color="000000"/>
              <w:right w:val="nil"/>
            </w:tcBorders>
            <w:hideMark/>
          </w:tcPr>
          <w:p w14:paraId="736B748E" w14:textId="77777777" w:rsidR="00033661" w:rsidRPr="00F477AF" w:rsidRDefault="00033661" w:rsidP="004310EE">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7C63706E" w14:textId="77777777" w:rsidR="00033661" w:rsidRPr="00F477AF" w:rsidRDefault="00033661" w:rsidP="004310EE">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0DDD2E1D" w14:textId="77777777" w:rsidR="00033661" w:rsidRPr="00F477AF" w:rsidRDefault="00033661" w:rsidP="004310EE">
            <w:pPr>
              <w:pStyle w:val="TAH"/>
            </w:pPr>
            <w:r w:rsidRPr="00F477AF">
              <w:t>Description</w:t>
            </w:r>
          </w:p>
        </w:tc>
      </w:tr>
      <w:tr w:rsidR="00033661" w:rsidRPr="00F477AF" w14:paraId="2F1F32B2" w14:textId="77777777" w:rsidTr="004310EE">
        <w:trPr>
          <w:jc w:val="center"/>
        </w:trPr>
        <w:tc>
          <w:tcPr>
            <w:tcW w:w="2154" w:type="dxa"/>
            <w:tcBorders>
              <w:top w:val="single" w:sz="4" w:space="0" w:color="000000"/>
              <w:left w:val="single" w:sz="4" w:space="0" w:color="000000"/>
              <w:bottom w:val="single" w:sz="4" w:space="0" w:color="000000"/>
              <w:right w:val="nil"/>
            </w:tcBorders>
          </w:tcPr>
          <w:p w14:paraId="7A96DCE0" w14:textId="77777777" w:rsidR="00033661" w:rsidRPr="00F477AF" w:rsidRDefault="00033661" w:rsidP="004310EE">
            <w:pPr>
              <w:pStyle w:val="TAL"/>
            </w:pPr>
            <w:r w:rsidRPr="00F477AF">
              <w:t>User information</w:t>
            </w:r>
            <w:r>
              <w:t xml:space="preserve"> </w:t>
            </w:r>
            <w:r w:rsidRPr="004E2B0F">
              <w:t>(NOTE</w:t>
            </w:r>
            <w:r>
              <w:t> </w:t>
            </w:r>
            <w:r w:rsidRPr="004E2B0F">
              <w:t>1) (NOTE</w:t>
            </w:r>
            <w:r>
              <w:t> </w:t>
            </w:r>
            <w:r w:rsidRPr="004E2B0F">
              <w:t>3)</w:t>
            </w:r>
          </w:p>
        </w:tc>
        <w:tc>
          <w:tcPr>
            <w:tcW w:w="900" w:type="dxa"/>
            <w:tcBorders>
              <w:top w:val="single" w:sz="4" w:space="0" w:color="000000"/>
              <w:left w:val="single" w:sz="4" w:space="0" w:color="000000"/>
              <w:bottom w:val="single" w:sz="4" w:space="0" w:color="000000"/>
              <w:right w:val="nil"/>
            </w:tcBorders>
          </w:tcPr>
          <w:p w14:paraId="08A47796" w14:textId="77777777" w:rsidR="00033661" w:rsidRPr="00F477AF" w:rsidRDefault="00033661" w:rsidP="004310EE">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288C72DC" w14:textId="77777777" w:rsidR="00033661" w:rsidRPr="00F477AF" w:rsidRDefault="00033661" w:rsidP="004310EE">
            <w:pPr>
              <w:pStyle w:val="TAL"/>
              <w:rPr>
                <w:lang w:eastAsia="ko-KR"/>
              </w:rPr>
            </w:pPr>
            <w:r w:rsidRPr="00F477AF">
              <w:t xml:space="preserve">Information about the User or UE available </w:t>
            </w:r>
            <w:r>
              <w:t xml:space="preserve">in </w:t>
            </w:r>
            <w:r w:rsidRPr="00F477AF">
              <w:t>the EAS</w:t>
            </w:r>
            <w:r w:rsidRPr="004E2B0F">
              <w:t xml:space="preserve"> or EEC</w:t>
            </w:r>
            <w:r>
              <w:t>,</w:t>
            </w:r>
            <w:r w:rsidRPr="00F477AF">
              <w:t xml:space="preserve"> e.g. IP address.</w:t>
            </w:r>
          </w:p>
        </w:tc>
      </w:tr>
      <w:tr w:rsidR="00033661" w:rsidRPr="00F477AF" w14:paraId="565DDD00" w14:textId="77777777" w:rsidTr="004310EE">
        <w:trPr>
          <w:jc w:val="center"/>
        </w:trPr>
        <w:tc>
          <w:tcPr>
            <w:tcW w:w="2154" w:type="dxa"/>
            <w:tcBorders>
              <w:top w:val="single" w:sz="4" w:space="0" w:color="000000"/>
              <w:left w:val="single" w:sz="4" w:space="0" w:color="000000"/>
              <w:bottom w:val="single" w:sz="4" w:space="0" w:color="000000"/>
              <w:right w:val="nil"/>
            </w:tcBorders>
          </w:tcPr>
          <w:p w14:paraId="5AE8A929" w14:textId="77777777" w:rsidR="00033661" w:rsidRDefault="00033661" w:rsidP="004310EE">
            <w:pPr>
              <w:pStyle w:val="TAL"/>
            </w:pPr>
            <w:r>
              <w:t>UE ID</w:t>
            </w:r>
          </w:p>
          <w:p w14:paraId="2AAE6336" w14:textId="77777777" w:rsidR="00033661" w:rsidRPr="00F477AF" w:rsidRDefault="00033661" w:rsidP="004310EE">
            <w:pPr>
              <w:pStyle w:val="TAL"/>
            </w:pPr>
            <w:r>
              <w:t>(NOTE 2) (NOTE 3)</w:t>
            </w:r>
          </w:p>
        </w:tc>
        <w:tc>
          <w:tcPr>
            <w:tcW w:w="900" w:type="dxa"/>
            <w:tcBorders>
              <w:top w:val="single" w:sz="4" w:space="0" w:color="000000"/>
              <w:left w:val="single" w:sz="4" w:space="0" w:color="000000"/>
              <w:bottom w:val="single" w:sz="4" w:space="0" w:color="000000"/>
              <w:right w:val="nil"/>
            </w:tcBorders>
          </w:tcPr>
          <w:p w14:paraId="7F20D5DF" w14:textId="77777777" w:rsidR="00033661" w:rsidRDefault="00033661" w:rsidP="004310EE">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29B9C240" w14:textId="77777777" w:rsidR="00033661" w:rsidRPr="00F477AF" w:rsidRDefault="00033661" w:rsidP="004310EE">
            <w:pPr>
              <w:pStyle w:val="TAL"/>
            </w:pPr>
            <w:r>
              <w:t xml:space="preserve">UE ID in the form of GPSI as per clause 7.2.6. </w:t>
            </w:r>
          </w:p>
        </w:tc>
      </w:tr>
      <w:tr w:rsidR="00033661" w:rsidRPr="00F477AF" w14:paraId="407C5AE3" w14:textId="77777777" w:rsidTr="004310EE">
        <w:trPr>
          <w:jc w:val="center"/>
        </w:trPr>
        <w:tc>
          <w:tcPr>
            <w:tcW w:w="2154" w:type="dxa"/>
            <w:tcBorders>
              <w:top w:val="single" w:sz="4" w:space="0" w:color="000000"/>
              <w:left w:val="single" w:sz="4" w:space="0" w:color="000000"/>
              <w:bottom w:val="single" w:sz="4" w:space="0" w:color="000000"/>
              <w:right w:val="nil"/>
            </w:tcBorders>
          </w:tcPr>
          <w:p w14:paraId="69F43B57" w14:textId="77777777" w:rsidR="00033661" w:rsidRDefault="00033661" w:rsidP="004310EE">
            <w:pPr>
              <w:pStyle w:val="TAL"/>
            </w:pPr>
            <w:r>
              <w:t>EAS ID</w:t>
            </w:r>
            <w:r w:rsidRPr="00CB01DC">
              <w:t xml:space="preserve"> list</w:t>
            </w:r>
          </w:p>
          <w:p w14:paraId="5995597D" w14:textId="77777777" w:rsidR="00033661" w:rsidRPr="00F477AF" w:rsidRDefault="00033661" w:rsidP="004310EE">
            <w:pPr>
              <w:pStyle w:val="TAL"/>
            </w:pPr>
            <w:r>
              <w:t>(NOTE 4)</w:t>
            </w:r>
          </w:p>
        </w:tc>
        <w:tc>
          <w:tcPr>
            <w:tcW w:w="900" w:type="dxa"/>
            <w:tcBorders>
              <w:top w:val="single" w:sz="4" w:space="0" w:color="000000"/>
              <w:left w:val="single" w:sz="4" w:space="0" w:color="000000"/>
              <w:bottom w:val="single" w:sz="4" w:space="0" w:color="000000"/>
              <w:right w:val="nil"/>
            </w:tcBorders>
          </w:tcPr>
          <w:p w14:paraId="5196E4EE" w14:textId="77777777" w:rsidR="00033661" w:rsidRPr="00F477AF" w:rsidRDefault="00033661" w:rsidP="004310EE">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24D9541B" w14:textId="77777777" w:rsidR="00033661" w:rsidRPr="00F477AF" w:rsidRDefault="00033661" w:rsidP="004310EE">
            <w:pPr>
              <w:pStyle w:val="TAL"/>
            </w:pPr>
            <w:r w:rsidRPr="00F477AF">
              <w:t>Identifier of the EAS</w:t>
            </w:r>
            <w:r>
              <w:t>(s)</w:t>
            </w:r>
            <w:r w:rsidRPr="00F477AF">
              <w:t xml:space="preserve"> </w:t>
            </w:r>
            <w:r w:rsidRPr="00CB01DC">
              <w:t>for which the UE IDs are requested for by EAS or EEC given the User information (e.g. IP address).</w:t>
            </w:r>
          </w:p>
        </w:tc>
      </w:tr>
      <w:tr w:rsidR="00033661" w:rsidRPr="00F477AF" w14:paraId="52629D87" w14:textId="77777777" w:rsidTr="004310EE">
        <w:trPr>
          <w:jc w:val="center"/>
        </w:trPr>
        <w:tc>
          <w:tcPr>
            <w:tcW w:w="2154" w:type="dxa"/>
            <w:tcBorders>
              <w:top w:val="single" w:sz="4" w:space="0" w:color="000000"/>
              <w:left w:val="single" w:sz="4" w:space="0" w:color="000000"/>
              <w:bottom w:val="single" w:sz="4" w:space="0" w:color="000000"/>
              <w:right w:val="nil"/>
            </w:tcBorders>
          </w:tcPr>
          <w:p w14:paraId="7DB79073" w14:textId="77777777" w:rsidR="00033661" w:rsidRPr="00F477AF" w:rsidRDefault="00033661" w:rsidP="004310EE">
            <w:pPr>
              <w:pStyle w:val="TAL"/>
            </w:pPr>
            <w:r>
              <w:t>EAS Provider ID</w:t>
            </w:r>
          </w:p>
        </w:tc>
        <w:tc>
          <w:tcPr>
            <w:tcW w:w="900" w:type="dxa"/>
            <w:tcBorders>
              <w:top w:val="single" w:sz="4" w:space="0" w:color="000000"/>
              <w:left w:val="single" w:sz="4" w:space="0" w:color="000000"/>
              <w:bottom w:val="single" w:sz="4" w:space="0" w:color="000000"/>
              <w:right w:val="nil"/>
            </w:tcBorders>
          </w:tcPr>
          <w:p w14:paraId="062D91C1" w14:textId="77777777" w:rsidR="00033661" w:rsidRPr="00F477AF" w:rsidRDefault="00033661" w:rsidP="004310EE">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D3D43E6" w14:textId="77777777" w:rsidR="00033661" w:rsidRPr="00F477AF" w:rsidRDefault="00033661" w:rsidP="004310EE">
            <w:pPr>
              <w:pStyle w:val="TAL"/>
            </w:pPr>
            <w:r>
              <w:t xml:space="preserve">Identifier </w:t>
            </w:r>
            <w:r w:rsidRPr="00F477AF">
              <w:t>of the ASP that provides the EAS.</w:t>
            </w:r>
          </w:p>
        </w:tc>
      </w:tr>
      <w:tr w:rsidR="00033661" w:rsidRPr="00F477AF" w14:paraId="2E163814" w14:textId="77777777" w:rsidTr="004310EE">
        <w:trPr>
          <w:jc w:val="center"/>
        </w:trPr>
        <w:tc>
          <w:tcPr>
            <w:tcW w:w="2154" w:type="dxa"/>
            <w:tcBorders>
              <w:top w:val="single" w:sz="4" w:space="0" w:color="000000"/>
              <w:left w:val="single" w:sz="4" w:space="0" w:color="000000"/>
              <w:bottom w:val="single" w:sz="4" w:space="0" w:color="000000"/>
              <w:right w:val="nil"/>
            </w:tcBorders>
          </w:tcPr>
          <w:p w14:paraId="2C422F1E" w14:textId="77777777" w:rsidR="00033661" w:rsidRPr="009834F1" w:rsidRDefault="00033661" w:rsidP="004310EE">
            <w:pPr>
              <w:keepNext/>
              <w:keepLines/>
              <w:spacing w:after="0"/>
              <w:rPr>
                <w:rFonts w:ascii="Arial" w:hAnsi="Arial"/>
                <w:sz w:val="18"/>
              </w:rPr>
            </w:pPr>
            <w:r w:rsidRPr="00D6032C">
              <w:rPr>
                <w:rFonts w:ascii="Arial" w:hAnsi="Arial"/>
                <w:sz w:val="18"/>
              </w:rPr>
              <w:t>Application Port ID</w:t>
            </w:r>
          </w:p>
          <w:p w14:paraId="02165B08" w14:textId="77777777" w:rsidR="00033661" w:rsidRDefault="00033661" w:rsidP="004310EE">
            <w:pPr>
              <w:pStyle w:val="TAL"/>
            </w:pPr>
            <w:r w:rsidRPr="009834F1">
              <w:t>(NOTE </w:t>
            </w:r>
            <w:r>
              <w:t>5</w:t>
            </w:r>
            <w:r w:rsidRPr="009834F1">
              <w:t>)</w:t>
            </w:r>
          </w:p>
        </w:tc>
        <w:tc>
          <w:tcPr>
            <w:tcW w:w="900" w:type="dxa"/>
            <w:tcBorders>
              <w:top w:val="single" w:sz="4" w:space="0" w:color="000000"/>
              <w:left w:val="single" w:sz="4" w:space="0" w:color="000000"/>
              <w:bottom w:val="single" w:sz="4" w:space="0" w:color="000000"/>
              <w:right w:val="nil"/>
            </w:tcBorders>
          </w:tcPr>
          <w:p w14:paraId="2EAF002C" w14:textId="77777777" w:rsidR="00033661" w:rsidRDefault="00033661" w:rsidP="004310EE">
            <w:pPr>
              <w:pStyle w:val="TAC"/>
              <w:rPr>
                <w:lang w:eastAsia="ko-KR"/>
              </w:rPr>
            </w:pPr>
            <w:r w:rsidRPr="00D6032C">
              <w:t>O</w:t>
            </w:r>
          </w:p>
        </w:tc>
        <w:tc>
          <w:tcPr>
            <w:tcW w:w="5853" w:type="dxa"/>
            <w:tcBorders>
              <w:top w:val="single" w:sz="4" w:space="0" w:color="000000"/>
              <w:left w:val="single" w:sz="4" w:space="0" w:color="000000"/>
              <w:bottom w:val="single" w:sz="4" w:space="0" w:color="000000"/>
              <w:right w:val="single" w:sz="4" w:space="0" w:color="000000"/>
            </w:tcBorders>
          </w:tcPr>
          <w:p w14:paraId="0AA66FA8" w14:textId="77777777" w:rsidR="00033661" w:rsidRDefault="00033661" w:rsidP="004310EE">
            <w:pPr>
              <w:pStyle w:val="TAL"/>
            </w:pPr>
            <w:r w:rsidRPr="00D6032C">
              <w:t>Application Port ID</w:t>
            </w:r>
            <w:r>
              <w:t xml:space="preserve">, as defined in </w:t>
            </w:r>
            <w:r w:rsidRPr="00C947CA">
              <w:t>3GPP TS 23.502 [3]</w:t>
            </w:r>
            <w:r>
              <w:t>,</w:t>
            </w:r>
            <w:r w:rsidRPr="00D6032C">
              <w:t xml:space="preserve"> as</w:t>
            </w:r>
            <w:r>
              <w:t>sociated with</w:t>
            </w:r>
            <w:r w:rsidRPr="00D6032C">
              <w:t xml:space="preserve"> the EAS</w:t>
            </w:r>
            <w:r>
              <w:t>.</w:t>
            </w:r>
          </w:p>
        </w:tc>
      </w:tr>
      <w:tr w:rsidR="00033661" w:rsidRPr="00F477AF" w14:paraId="24C0FB57" w14:textId="77777777" w:rsidTr="004310EE">
        <w:trPr>
          <w:jc w:val="center"/>
        </w:trPr>
        <w:tc>
          <w:tcPr>
            <w:tcW w:w="2154" w:type="dxa"/>
            <w:tcBorders>
              <w:top w:val="single" w:sz="4" w:space="0" w:color="000000"/>
              <w:left w:val="single" w:sz="4" w:space="0" w:color="000000"/>
              <w:bottom w:val="single" w:sz="4" w:space="0" w:color="000000"/>
              <w:right w:val="nil"/>
            </w:tcBorders>
          </w:tcPr>
          <w:p w14:paraId="25722C03" w14:textId="77777777" w:rsidR="00033661" w:rsidRPr="00F477AF" w:rsidRDefault="00033661" w:rsidP="004310EE">
            <w:pPr>
              <w:pStyle w:val="TAL"/>
            </w:pPr>
            <w:r w:rsidRPr="00F477AF">
              <w:t>Security Credentials</w:t>
            </w:r>
          </w:p>
        </w:tc>
        <w:tc>
          <w:tcPr>
            <w:tcW w:w="900" w:type="dxa"/>
            <w:tcBorders>
              <w:top w:val="single" w:sz="4" w:space="0" w:color="000000"/>
              <w:left w:val="single" w:sz="4" w:space="0" w:color="000000"/>
              <w:bottom w:val="single" w:sz="4" w:space="0" w:color="000000"/>
              <w:right w:val="nil"/>
            </w:tcBorders>
          </w:tcPr>
          <w:p w14:paraId="280F3347" w14:textId="77777777" w:rsidR="00033661" w:rsidRPr="00F477AF" w:rsidRDefault="00033661" w:rsidP="004310EE">
            <w:pPr>
              <w:pStyle w:val="TAC"/>
              <w:rPr>
                <w:lang w:eastAsia="ko-KR"/>
              </w:rPr>
            </w:pPr>
            <w:r w:rsidRPr="00F477AF">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6A2EE981" w14:textId="77777777" w:rsidR="00033661" w:rsidRPr="00F477AF" w:rsidRDefault="00033661" w:rsidP="004310EE">
            <w:pPr>
              <w:pStyle w:val="TAL"/>
            </w:pPr>
            <w:r w:rsidRPr="00F477AF">
              <w:t>Security credentials of the EAS</w:t>
            </w:r>
            <w:r w:rsidRPr="003D24DE">
              <w:t xml:space="preserve"> or EEC</w:t>
            </w:r>
            <w:r w:rsidRPr="00F477AF">
              <w:t>.</w:t>
            </w:r>
          </w:p>
        </w:tc>
      </w:tr>
      <w:tr w:rsidR="00033661" w:rsidRPr="00F477AF" w14:paraId="310F0688" w14:textId="77777777" w:rsidTr="004310EE">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1A770DA7" w14:textId="77777777" w:rsidR="00033661" w:rsidRDefault="00033661" w:rsidP="004310EE">
            <w:pPr>
              <w:pStyle w:val="TAN"/>
            </w:pPr>
            <w:r>
              <w:t>NOTE 1:</w:t>
            </w:r>
            <w:r>
              <w:tab/>
            </w:r>
            <w:r w:rsidRPr="00916BCA">
              <w:t xml:space="preserve">This IE is Mandatory when EAS invoke the UE ID API. </w:t>
            </w:r>
            <w:r>
              <w:t>When EEC invokes the API, if available, this IE contains both UE’s private IPv6 address (due to the existence of NAT66) and UE’s private IPv4 address. When EAS invokes the API, it may recognize the UE IP address is a public IP address different from the actual UE IP address (private IP address), i.e., the UE is behind a NAT, and should therefore include the Port Number and associated IP address as part of the User information.</w:t>
            </w:r>
          </w:p>
          <w:p w14:paraId="6453795C" w14:textId="77777777" w:rsidR="00033661" w:rsidRDefault="00033661" w:rsidP="004310EE">
            <w:pPr>
              <w:pStyle w:val="TAN"/>
            </w:pPr>
            <w:r>
              <w:t>NOTE 2:</w:t>
            </w:r>
            <w:r>
              <w:tab/>
              <w:t xml:space="preserve">This IE is used when invoked by the EEC and if the EEC have the UE ID already in a form not desired to be shared with the EAS. </w:t>
            </w:r>
          </w:p>
          <w:p w14:paraId="7163B960" w14:textId="77777777" w:rsidR="00033661" w:rsidRDefault="00033661" w:rsidP="004310EE">
            <w:pPr>
              <w:pStyle w:val="TAN"/>
            </w:pPr>
            <w:r>
              <w:t>NOTE 3:</w:t>
            </w:r>
            <w:r>
              <w:tab/>
              <w:t>At least one of them shall be present.</w:t>
            </w:r>
          </w:p>
          <w:p w14:paraId="19CB9ADA" w14:textId="77777777" w:rsidR="00033661" w:rsidRDefault="00033661" w:rsidP="004310EE">
            <w:pPr>
              <w:pStyle w:val="TAN"/>
            </w:pPr>
            <w:r w:rsidRPr="00916BCA">
              <w:t>NOTE</w:t>
            </w:r>
            <w:r>
              <w:t> </w:t>
            </w:r>
            <w:r w:rsidRPr="00916BCA">
              <w:t>4</w:t>
            </w:r>
            <w:r>
              <w:t>:</w:t>
            </w:r>
            <w:r>
              <w:tab/>
            </w:r>
            <w:r w:rsidRPr="00916BCA">
              <w:t>This IE is Mandatory when EAS invoke the UE ID API.</w:t>
            </w:r>
          </w:p>
          <w:p w14:paraId="33006427" w14:textId="77777777" w:rsidR="00033661" w:rsidRPr="00F477AF" w:rsidRDefault="00033661" w:rsidP="004310EE">
            <w:pPr>
              <w:pStyle w:val="TAN"/>
            </w:pPr>
            <w:r w:rsidRPr="009834F1">
              <w:t>NOTE </w:t>
            </w:r>
            <w:r>
              <w:t>5</w:t>
            </w:r>
            <w:r w:rsidRPr="009834F1">
              <w:t>:</w:t>
            </w:r>
            <w:r w:rsidRPr="009834F1">
              <w:tab/>
              <w:t xml:space="preserve">This IE </w:t>
            </w:r>
            <w:r>
              <w:t xml:space="preserve">may only be present </w:t>
            </w:r>
            <w:r w:rsidRPr="009834F1">
              <w:t>when EAS invoke the UE ID API.</w:t>
            </w:r>
          </w:p>
        </w:tc>
      </w:tr>
    </w:tbl>
    <w:p w14:paraId="287A6B7F" w14:textId="77777777" w:rsidR="00033661" w:rsidRPr="00F477AF" w:rsidRDefault="00033661" w:rsidP="00033661"/>
    <w:p w14:paraId="7B7AA3AD" w14:textId="77777777" w:rsidR="00033661" w:rsidRDefault="00033661" w:rsidP="00033661">
      <w:pPr>
        <w:pStyle w:val="EditorsNote"/>
        <w:rPr>
          <w:lang w:eastAsia="ko-KR"/>
        </w:rPr>
      </w:pPr>
      <w:r>
        <w:rPr>
          <w:lang w:eastAsia="ko-KR"/>
        </w:rPr>
        <w:t xml:space="preserve">Editor's note: [SA3] It is FFS whether the IP address (i.e. User information) provided in the request can be verified that is indeed the UE’s and whether the UE provided infomation (IP Address) can be trusted. </w:t>
      </w:r>
    </w:p>
    <w:p w14:paraId="2AE61B0F" w14:textId="727971BC" w:rsidR="00033661" w:rsidRPr="00F477AF" w:rsidDel="00033661" w:rsidRDefault="00033661" w:rsidP="00033661">
      <w:pPr>
        <w:pStyle w:val="EditorsNote"/>
        <w:rPr>
          <w:del w:id="3" w:author="Samsung" w:date="2024-02-01T16:17:00Z"/>
          <w:lang w:eastAsia="ko-KR"/>
        </w:rPr>
      </w:pPr>
      <w:del w:id="4" w:author="Samsung" w:date="2024-02-01T16:17:00Z">
        <w:r w:rsidDel="00033661">
          <w:rPr>
            <w:lang w:eastAsia="ko-KR"/>
          </w:rPr>
          <w:delText xml:space="preserve">Editor's note: It is FFS to determine if EASID (clause 7.2.4) definitions need to be updated in order to be consistent with its use (as per EAS ID list IE) as an AF ID in UE Identifier API.  </w:delText>
        </w:r>
      </w:del>
    </w:p>
    <w:p w14:paraId="0B304D4A" w14:textId="58A8E7FD" w:rsidR="00033661" w:rsidRDefault="00033661">
      <w:pPr>
        <w:rPr>
          <w:noProof/>
        </w:rPr>
      </w:pPr>
    </w:p>
    <w:p w14:paraId="62D8B112" w14:textId="2E0DE96A" w:rsidR="00033661" w:rsidRDefault="00033661">
      <w:pPr>
        <w:rPr>
          <w:noProof/>
        </w:rPr>
      </w:pPr>
    </w:p>
    <w:p w14:paraId="66C0543B" w14:textId="7B6C5BA2" w:rsidR="00033661" w:rsidRDefault="00033661">
      <w:pPr>
        <w:rPr>
          <w:noProof/>
        </w:rPr>
      </w:pPr>
    </w:p>
    <w:p w14:paraId="702C6CC3" w14:textId="1A19B198" w:rsidR="006E22B8" w:rsidRPr="006E22B8" w:rsidRDefault="006E22B8" w:rsidP="006E22B8">
      <w:pPr>
        <w:jc w:val="center"/>
        <w:rPr>
          <w:b/>
          <w:noProof/>
          <w:color w:val="FF0000"/>
          <w:sz w:val="40"/>
          <w:lang w:eastAsia="ko-KR"/>
        </w:rPr>
      </w:pPr>
      <w:r>
        <w:rPr>
          <w:b/>
          <w:noProof/>
          <w:color w:val="FF0000"/>
          <w:sz w:val="40"/>
          <w:lang w:eastAsia="ko-KR"/>
        </w:rPr>
        <w:t>*****  End of</w:t>
      </w:r>
      <w:r w:rsidRPr="006E22B8">
        <w:rPr>
          <w:rFonts w:hint="eastAsia"/>
          <w:b/>
          <w:noProof/>
          <w:color w:val="FF0000"/>
          <w:sz w:val="40"/>
          <w:lang w:eastAsia="ko-KR"/>
        </w:rPr>
        <w:t xml:space="preserve"> </w:t>
      </w:r>
      <w:r w:rsidRPr="006E22B8">
        <w:rPr>
          <w:b/>
          <w:noProof/>
          <w:color w:val="FF0000"/>
          <w:sz w:val="40"/>
          <w:lang w:eastAsia="ko-KR"/>
        </w:rPr>
        <w:t>change</w:t>
      </w:r>
      <w:r>
        <w:rPr>
          <w:b/>
          <w:noProof/>
          <w:color w:val="FF0000"/>
          <w:sz w:val="40"/>
          <w:lang w:eastAsia="ko-KR"/>
        </w:rPr>
        <w:t xml:space="preserve">  *****</w:t>
      </w:r>
    </w:p>
    <w:p w14:paraId="07044DE4" w14:textId="77777777" w:rsidR="00033661" w:rsidRPr="00033661" w:rsidRDefault="00033661">
      <w:pPr>
        <w:rPr>
          <w:noProof/>
        </w:rPr>
      </w:pPr>
    </w:p>
    <w:sectPr w:rsidR="00033661" w:rsidRPr="0003366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7EF66C" w14:textId="77777777" w:rsidR="00A56DA3" w:rsidRDefault="00A56DA3">
      <w:r>
        <w:separator/>
      </w:r>
    </w:p>
  </w:endnote>
  <w:endnote w:type="continuationSeparator" w:id="0">
    <w:p w14:paraId="050DB552" w14:textId="77777777" w:rsidR="00A56DA3" w:rsidRDefault="00A56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C2F4E4" w14:textId="77777777" w:rsidR="00A56DA3" w:rsidRDefault="00A56DA3">
      <w:r>
        <w:separator/>
      </w:r>
    </w:p>
  </w:footnote>
  <w:footnote w:type="continuationSeparator" w:id="0">
    <w:p w14:paraId="6A8FBF39" w14:textId="77777777" w:rsidR="00A56DA3" w:rsidRDefault="00A56D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661"/>
    <w:rsid w:val="00091474"/>
    <w:rsid w:val="00093EFD"/>
    <w:rsid w:val="000A6394"/>
    <w:rsid w:val="000B7FED"/>
    <w:rsid w:val="000C038A"/>
    <w:rsid w:val="000C6598"/>
    <w:rsid w:val="000D44B3"/>
    <w:rsid w:val="000E7ADE"/>
    <w:rsid w:val="0014013E"/>
    <w:rsid w:val="00145D43"/>
    <w:rsid w:val="00192C46"/>
    <w:rsid w:val="001A08B3"/>
    <w:rsid w:val="001A7B60"/>
    <w:rsid w:val="001B52F0"/>
    <w:rsid w:val="001B7A65"/>
    <w:rsid w:val="001D4E73"/>
    <w:rsid w:val="001D547E"/>
    <w:rsid w:val="001E41F3"/>
    <w:rsid w:val="00204DF5"/>
    <w:rsid w:val="00253101"/>
    <w:rsid w:val="002578AA"/>
    <w:rsid w:val="0026004D"/>
    <w:rsid w:val="002640DD"/>
    <w:rsid w:val="00275D12"/>
    <w:rsid w:val="00280AAE"/>
    <w:rsid w:val="00284FEB"/>
    <w:rsid w:val="002860C4"/>
    <w:rsid w:val="002B5741"/>
    <w:rsid w:val="002C2D03"/>
    <w:rsid w:val="002E472E"/>
    <w:rsid w:val="00304B3B"/>
    <w:rsid w:val="00305409"/>
    <w:rsid w:val="003609EF"/>
    <w:rsid w:val="0036231A"/>
    <w:rsid w:val="00374DD4"/>
    <w:rsid w:val="003C2E9D"/>
    <w:rsid w:val="003E1A36"/>
    <w:rsid w:val="00410371"/>
    <w:rsid w:val="004242F1"/>
    <w:rsid w:val="004B75B7"/>
    <w:rsid w:val="005141D9"/>
    <w:rsid w:val="0051580D"/>
    <w:rsid w:val="00521720"/>
    <w:rsid w:val="005340E8"/>
    <w:rsid w:val="00547111"/>
    <w:rsid w:val="00592D74"/>
    <w:rsid w:val="005E2C44"/>
    <w:rsid w:val="00621188"/>
    <w:rsid w:val="006257ED"/>
    <w:rsid w:val="00653DE4"/>
    <w:rsid w:val="006653F0"/>
    <w:rsid w:val="00665C47"/>
    <w:rsid w:val="00695808"/>
    <w:rsid w:val="006B3D26"/>
    <w:rsid w:val="006B46FB"/>
    <w:rsid w:val="006E21FB"/>
    <w:rsid w:val="006E22B8"/>
    <w:rsid w:val="00792342"/>
    <w:rsid w:val="007977A8"/>
    <w:rsid w:val="007B512A"/>
    <w:rsid w:val="007C2097"/>
    <w:rsid w:val="007C3FF8"/>
    <w:rsid w:val="007D6A07"/>
    <w:rsid w:val="007F7259"/>
    <w:rsid w:val="008040A8"/>
    <w:rsid w:val="008279FA"/>
    <w:rsid w:val="008421C0"/>
    <w:rsid w:val="008626E7"/>
    <w:rsid w:val="00870EE7"/>
    <w:rsid w:val="008863B9"/>
    <w:rsid w:val="008A45A6"/>
    <w:rsid w:val="008B55B4"/>
    <w:rsid w:val="008D3CCC"/>
    <w:rsid w:val="008D4717"/>
    <w:rsid w:val="008F3789"/>
    <w:rsid w:val="008F686C"/>
    <w:rsid w:val="00906E08"/>
    <w:rsid w:val="009148DE"/>
    <w:rsid w:val="00941E30"/>
    <w:rsid w:val="009777D9"/>
    <w:rsid w:val="00991B88"/>
    <w:rsid w:val="009A5753"/>
    <w:rsid w:val="009A579D"/>
    <w:rsid w:val="009E3297"/>
    <w:rsid w:val="009F734F"/>
    <w:rsid w:val="00A16496"/>
    <w:rsid w:val="00A246B6"/>
    <w:rsid w:val="00A35ECA"/>
    <w:rsid w:val="00A47E70"/>
    <w:rsid w:val="00A50CF0"/>
    <w:rsid w:val="00A56DA3"/>
    <w:rsid w:val="00A71094"/>
    <w:rsid w:val="00A7671C"/>
    <w:rsid w:val="00AA2CBC"/>
    <w:rsid w:val="00AC5820"/>
    <w:rsid w:val="00AD1CD8"/>
    <w:rsid w:val="00B066AA"/>
    <w:rsid w:val="00B13571"/>
    <w:rsid w:val="00B258BB"/>
    <w:rsid w:val="00B4478E"/>
    <w:rsid w:val="00B67B97"/>
    <w:rsid w:val="00B968C8"/>
    <w:rsid w:val="00BA3EC5"/>
    <w:rsid w:val="00BA51D9"/>
    <w:rsid w:val="00BB5DFC"/>
    <w:rsid w:val="00BD01CD"/>
    <w:rsid w:val="00BD279D"/>
    <w:rsid w:val="00BD6BB8"/>
    <w:rsid w:val="00C2628F"/>
    <w:rsid w:val="00C66BA2"/>
    <w:rsid w:val="00C870F6"/>
    <w:rsid w:val="00C95985"/>
    <w:rsid w:val="00CC5026"/>
    <w:rsid w:val="00CC68D0"/>
    <w:rsid w:val="00CE2886"/>
    <w:rsid w:val="00CE72F8"/>
    <w:rsid w:val="00D03F9A"/>
    <w:rsid w:val="00D06D51"/>
    <w:rsid w:val="00D24991"/>
    <w:rsid w:val="00D50255"/>
    <w:rsid w:val="00D66520"/>
    <w:rsid w:val="00D84AE9"/>
    <w:rsid w:val="00DE34CF"/>
    <w:rsid w:val="00E13F3D"/>
    <w:rsid w:val="00E311AA"/>
    <w:rsid w:val="00E34898"/>
    <w:rsid w:val="00E4063B"/>
    <w:rsid w:val="00E46BDD"/>
    <w:rsid w:val="00E54524"/>
    <w:rsid w:val="00E81077"/>
    <w:rsid w:val="00E94D40"/>
    <w:rsid w:val="00EB09B7"/>
    <w:rsid w:val="00EE1942"/>
    <w:rsid w:val="00EE46CE"/>
    <w:rsid w:val="00EE7D7C"/>
    <w:rsid w:val="00EF6E1A"/>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033661"/>
    <w:rPr>
      <w:rFonts w:ascii="Times New Roman" w:hAnsi="Times New Roman"/>
      <w:color w:val="FF0000"/>
      <w:lang w:val="en-GB" w:eastAsia="en-US"/>
    </w:rPr>
  </w:style>
  <w:style w:type="character" w:customStyle="1" w:styleId="TALChar">
    <w:name w:val="TAL Char"/>
    <w:link w:val="TAL"/>
    <w:qFormat/>
    <w:rsid w:val="00033661"/>
    <w:rPr>
      <w:rFonts w:ascii="Arial" w:hAnsi="Arial"/>
      <w:sz w:val="18"/>
      <w:lang w:val="en-GB" w:eastAsia="en-US"/>
    </w:rPr>
  </w:style>
  <w:style w:type="character" w:customStyle="1" w:styleId="THChar">
    <w:name w:val="TH Char"/>
    <w:link w:val="TH"/>
    <w:qFormat/>
    <w:locked/>
    <w:rsid w:val="00033661"/>
    <w:rPr>
      <w:rFonts w:ascii="Arial" w:hAnsi="Arial"/>
      <w:b/>
      <w:lang w:val="en-GB" w:eastAsia="en-US"/>
    </w:rPr>
  </w:style>
  <w:style w:type="character" w:customStyle="1" w:styleId="TAHCar">
    <w:name w:val="TAH Car"/>
    <w:link w:val="TAH"/>
    <w:qFormat/>
    <w:rsid w:val="00033661"/>
    <w:rPr>
      <w:rFonts w:ascii="Arial" w:hAnsi="Arial"/>
      <w:b/>
      <w:sz w:val="18"/>
      <w:lang w:val="en-GB" w:eastAsia="en-US"/>
    </w:rPr>
  </w:style>
  <w:style w:type="character" w:customStyle="1" w:styleId="TACChar">
    <w:name w:val="TAC Char"/>
    <w:link w:val="TAC"/>
    <w:qFormat/>
    <w:rsid w:val="0003366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D00815-69F6-4ED3-856B-B26F33C6E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671</Words>
  <Characters>3829</Characters>
  <Application>Microsoft Office Word</Application>
  <DocSecurity>0</DocSecurity>
  <Lines>31</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cp:revision>
  <cp:lastPrinted>1899-12-31T23:00:00Z</cp:lastPrinted>
  <dcterms:created xsi:type="dcterms:W3CDTF">2024-02-18T13:47:00Z</dcterms:created>
  <dcterms:modified xsi:type="dcterms:W3CDTF">2024-02-19T07:22:00Z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